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D6276" w14:textId="021F1163" w:rsidR="00350ED5" w:rsidRDefault="00350ED5" w:rsidP="00350ED5">
      <w:pPr>
        <w:pStyle w:val="CRCoverPage"/>
        <w:tabs>
          <w:tab w:val="right" w:pos="9639"/>
        </w:tabs>
        <w:spacing w:after="0"/>
        <w:rPr>
          <w:b/>
          <w:noProof/>
          <w:sz w:val="24"/>
        </w:rPr>
      </w:pPr>
      <w:r>
        <w:rPr>
          <w:b/>
          <w:noProof/>
          <w:sz w:val="24"/>
        </w:rPr>
        <w:t>3GPP TSG RAN Meeting #104</w:t>
      </w:r>
      <w:r>
        <w:rPr>
          <w:b/>
          <w:noProof/>
          <w:sz w:val="24"/>
        </w:rPr>
        <w:tab/>
        <w:t>RP-24</w:t>
      </w:r>
      <w:r w:rsidR="00F66AEE">
        <w:rPr>
          <w:b/>
          <w:noProof/>
          <w:sz w:val="24"/>
        </w:rPr>
        <w:t>2402</w:t>
      </w:r>
    </w:p>
    <w:p w14:paraId="57671717" w14:textId="1F80B49D" w:rsidR="00350ED5" w:rsidRDefault="00350ED5" w:rsidP="00350ED5">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RP-241</w:t>
      </w:r>
      <w:r w:rsidR="00F66AEE">
        <w:rPr>
          <w:rFonts w:eastAsia="Batang" w:cs="Arial"/>
          <w:sz w:val="18"/>
          <w:szCs w:val="18"/>
          <w:lang w:eastAsia="zh-CN"/>
        </w:rPr>
        <w:t>758</w:t>
      </w:r>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CEAC2C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6D9C7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107B2">
        <w:rPr>
          <w:rFonts w:ascii="Arial" w:eastAsia="Batang" w:hAnsi="Arial" w:cs="Arial"/>
          <w:b/>
          <w:lang w:eastAsia="zh-CN"/>
        </w:rPr>
        <w:t xml:space="preserve">New 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5540296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50479E8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D31CC8" w:rsidRPr="00251D80">
        <w:t xml:space="preserve"> </w:t>
      </w:r>
    </w:p>
    <w:p w14:paraId="337DA7F6" w14:textId="63D86945"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0963A7" w:rsidP="000963A7">
            <w:pPr>
              <w:pStyle w:val="TAL"/>
            </w:pPr>
            <w:hyperlink r:id="rId12" w:tgtFrame="_blank" w:history="1">
              <w:r w:rsidRPr="000963A7">
                <w:t>Adding new channel bandwidth(s) support to existing NR bands</w:t>
              </w:r>
            </w:hyperlink>
            <w:r>
              <w:t xml:space="preserve"> </w:t>
            </w:r>
            <w:r w:rsidRPr="000963A7">
              <w:t>(NR_bands_R18_BWs)</w:t>
            </w:r>
          </w:p>
        </w:tc>
        <w:tc>
          <w:tcPr>
            <w:tcW w:w="4536" w:type="dxa"/>
          </w:tcPr>
          <w:p w14:paraId="4882ABF4" w14:textId="004B6352"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0963A7" w:rsidP="000963A7">
            <w:pPr>
              <w:pStyle w:val="TAL"/>
            </w:pPr>
            <w:hyperlink r:id="rId13" w:tgtFrame="_blank" w:history="1">
              <w:r w:rsidRPr="000963A7">
                <w:t>Adding channel bandwidth support to existing NR bands</w:t>
              </w:r>
            </w:hyperlink>
            <w:r>
              <w:t xml:space="preserve"> </w:t>
            </w:r>
            <w:r w:rsidRPr="000963A7">
              <w:t>(NR_bands_R17_BWs)</w:t>
            </w:r>
          </w:p>
        </w:tc>
        <w:tc>
          <w:tcPr>
            <w:tcW w:w="4536" w:type="dxa"/>
          </w:tcPr>
          <w:p w14:paraId="0FBA097F" w14:textId="672DFFCD"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000000" w:rsidP="00EB5C9C">
            <w:pPr>
              <w:spacing w:after="0"/>
              <w:rPr>
                <w:bCs/>
                <w:sz w:val="18"/>
                <w:lang w:val="en-US"/>
              </w:rPr>
            </w:pPr>
            <w:hyperlink r:id="rId21"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2F574BD0" w:rsidR="00EB5C9C" w:rsidRPr="00394D25" w:rsidRDefault="0034337D" w:rsidP="00EB5C9C">
            <w:pPr>
              <w:spacing w:after="0"/>
              <w:rPr>
                <w:bCs/>
                <w:sz w:val="18"/>
                <w:lang w:val="en-US"/>
              </w:rPr>
            </w:pPr>
            <w:r>
              <w:rPr>
                <w:bCs/>
                <w:sz w:val="18"/>
                <w:lang w:val="en-US"/>
              </w:rPr>
              <w:t>on-going</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3E4004" w:rsidP="003E4004">
            <w:pPr>
              <w:spacing w:after="0"/>
              <w:rPr>
                <w:bCs/>
                <w:sz w:val="18"/>
                <w:lang w:val="en-US"/>
              </w:rPr>
            </w:pPr>
            <w:hyperlink r:id="rId22" w:history="1">
              <w:r>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21598400" w:rsidR="003E4004" w:rsidRPr="00394D25" w:rsidRDefault="003E4004" w:rsidP="003E4004">
            <w:pPr>
              <w:spacing w:after="0"/>
              <w:rPr>
                <w:bCs/>
                <w:sz w:val="18"/>
                <w:lang w:val="en-US"/>
              </w:rPr>
            </w:pPr>
            <w:r>
              <w:rPr>
                <w:sz w:val="18"/>
                <w:szCs w:val="18"/>
              </w:rPr>
              <w:t>new</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3E4004" w:rsidP="003E4004">
            <w:pPr>
              <w:spacing w:after="0"/>
              <w:rPr>
                <w:bCs/>
                <w:sz w:val="18"/>
              </w:rPr>
            </w:pPr>
            <w:hyperlink r:id="rId23" w:history="1">
              <w:r>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27A33EB4" w:rsidR="003E4004" w:rsidRPr="00394D25" w:rsidRDefault="003E4004" w:rsidP="003E4004">
            <w:pPr>
              <w:spacing w:after="0"/>
              <w:rPr>
                <w:bCs/>
                <w:sz w:val="18"/>
                <w:lang w:val="en-US"/>
              </w:rPr>
            </w:pPr>
            <w:r>
              <w:rPr>
                <w:sz w:val="18"/>
                <w:szCs w:val="18"/>
              </w:rPr>
              <w:t>new</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277073" w:rsidP="00277073">
            <w:pPr>
              <w:spacing w:after="0"/>
              <w:rPr>
                <w:sz w:val="18"/>
                <w:lang w:val="de-CH" w:eastAsia="zh-CN"/>
              </w:rPr>
            </w:pPr>
            <w:hyperlink r:id="rId24" w:history="1">
              <w:r>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r>
              <w:rPr>
                <w:sz w:val="18"/>
                <w:szCs w:val="18"/>
                <w:lang w:val="en-US"/>
              </w:rPr>
              <w:t>HiSilicon,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6B89F6F5" w:rsidR="00277073" w:rsidRPr="00394D25" w:rsidRDefault="00277073" w:rsidP="00277073">
            <w:pPr>
              <w:spacing w:after="0"/>
              <w:rPr>
                <w:bCs/>
                <w:sz w:val="18"/>
                <w:lang w:val="en-US"/>
              </w:rPr>
            </w:pPr>
            <w:r>
              <w:rPr>
                <w:sz w:val="18"/>
                <w:szCs w:val="18"/>
              </w:rPr>
              <w:t>new</w:t>
            </w:r>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277073" w:rsidP="00277073">
            <w:pPr>
              <w:spacing w:after="0"/>
            </w:pPr>
            <w:hyperlink r:id="rId25" w:history="1">
              <w:r>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r>
              <w:rPr>
                <w:sz w:val="18"/>
                <w:szCs w:val="18"/>
                <w:lang w:val="en-US"/>
              </w:rPr>
              <w:t>HiSilicon,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26D418CE" w:rsidR="00277073" w:rsidRDefault="00277073" w:rsidP="00277073">
            <w:pPr>
              <w:spacing w:after="0"/>
              <w:rPr>
                <w:bCs/>
                <w:sz w:val="18"/>
                <w:lang w:val="en-US"/>
              </w:rPr>
            </w:pPr>
            <w:r>
              <w:rPr>
                <w:sz w:val="18"/>
                <w:szCs w:val="18"/>
              </w:rPr>
              <w:t>new</w:t>
            </w:r>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BD2CFC"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r w:rsidRPr="00D03E7A">
              <w:rPr>
                <w:i/>
                <w:lang w:val="fr-FR"/>
              </w:rPr>
              <w:t>Core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019254D0" w14:textId="608E4E0A" w:rsidR="00FF3F0C" w:rsidRPr="00BD2CFC" w:rsidRDefault="00FF3F0C" w:rsidP="009B493F">
            <w:pPr>
              <w:spacing w:after="0"/>
              <w:rPr>
                <w:i/>
                <w:lang w:val="en-US"/>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3278A6" w:rsidRPr="00251D80" w14:paraId="659CDE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E9E751E" w14:textId="4801F6FA" w:rsidR="003278A6" w:rsidRPr="003D5673" w:rsidRDefault="003278A6" w:rsidP="00B16868">
            <w:pPr>
              <w:spacing w:after="0"/>
              <w:rPr>
                <w:lang w:eastAsia="zh-CN"/>
              </w:rPr>
            </w:pPr>
            <w:r>
              <w:rPr>
                <w:lang w:eastAsia="zh-CN"/>
              </w:rPr>
              <w:t>TS 38.101-3</w:t>
            </w:r>
          </w:p>
        </w:tc>
        <w:tc>
          <w:tcPr>
            <w:tcW w:w="4344" w:type="dxa"/>
            <w:tcBorders>
              <w:top w:val="single" w:sz="4" w:space="0" w:color="auto"/>
              <w:left w:val="single" w:sz="4" w:space="0" w:color="auto"/>
              <w:bottom w:val="single" w:sz="4" w:space="0" w:color="auto"/>
              <w:right w:val="single" w:sz="4" w:space="0" w:color="auto"/>
            </w:tcBorders>
          </w:tcPr>
          <w:p w14:paraId="3FFFCBCD" w14:textId="78DAF44C" w:rsidR="003278A6" w:rsidRPr="003D5673" w:rsidRDefault="003E4C38" w:rsidP="00B16868">
            <w:pPr>
              <w:spacing w:after="0"/>
              <w:rPr>
                <w:lang w:eastAsia="zh-CN"/>
              </w:rPr>
            </w:pPr>
            <w:r w:rsidRPr="003E4C38">
              <w:rPr>
                <w:lang w:eastAsia="zh-CN"/>
              </w:rPr>
              <w:t>NR;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33A5163" w14:textId="0D4DD921" w:rsidR="003278A6" w:rsidRPr="003D5673" w:rsidRDefault="003E4C38" w:rsidP="00B16868">
            <w:pPr>
              <w:spacing w:after="0"/>
              <w:rPr>
                <w:lang w:eastAsia="zh-CN"/>
              </w:rPr>
            </w:pPr>
            <w:r>
              <w:rPr>
                <w:lang w:eastAsia="zh-CN"/>
              </w:rPr>
              <w:t>RAN #109</w:t>
            </w:r>
          </w:p>
        </w:tc>
        <w:tc>
          <w:tcPr>
            <w:tcW w:w="2101" w:type="dxa"/>
            <w:tcBorders>
              <w:top w:val="single" w:sz="4" w:space="0" w:color="auto"/>
              <w:left w:val="single" w:sz="4" w:space="0" w:color="auto"/>
              <w:bottom w:val="single" w:sz="4" w:space="0" w:color="auto"/>
              <w:right w:val="single" w:sz="4" w:space="0" w:color="auto"/>
            </w:tcBorders>
          </w:tcPr>
          <w:p w14:paraId="7F511B9A" w14:textId="1D941F5B" w:rsidR="003278A6" w:rsidRPr="003D5673" w:rsidRDefault="003E4C38" w:rsidP="00B16868">
            <w:pPr>
              <w:spacing w:after="0"/>
              <w:rPr>
                <w:lang w:eastAsia="zh-CN"/>
              </w:rPr>
            </w:pPr>
            <w:r>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t xml:space="preserve">Dominique Evereare, Ericsson, </w:t>
      </w:r>
      <w:hyperlink r:id="rId27"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r>
              <w:rPr>
                <w:rFonts w:cs="Arial"/>
                <w:bCs/>
                <w:lang w:val="en-US"/>
              </w:rPr>
              <w:t>Spreadtrum</w:t>
            </w:r>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r>
              <w:rPr>
                <w:rFonts w:cs="Arial"/>
                <w:bCs/>
                <w:lang w:val="en-US"/>
              </w:rPr>
              <w:t>Sanechips</w:t>
            </w:r>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4DF5A" w14:textId="77777777" w:rsidR="002D0EE5" w:rsidRDefault="002D0EE5">
      <w:r>
        <w:separator/>
      </w:r>
    </w:p>
  </w:endnote>
  <w:endnote w:type="continuationSeparator" w:id="0">
    <w:p w14:paraId="70FD502D" w14:textId="77777777" w:rsidR="002D0EE5" w:rsidRDefault="002D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9BDE9" w14:textId="77777777" w:rsidR="002D0EE5" w:rsidRDefault="002D0EE5">
      <w:r>
        <w:separator/>
      </w:r>
    </w:p>
  </w:footnote>
  <w:footnote w:type="continuationSeparator" w:id="0">
    <w:p w14:paraId="1BF96854" w14:textId="77777777" w:rsidR="002D0EE5" w:rsidRDefault="002D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1805"/>
    <w:rsid w:val="00285078"/>
    <w:rsid w:val="002900FB"/>
    <w:rsid w:val="002A1439"/>
    <w:rsid w:val="002A4A98"/>
    <w:rsid w:val="002A6928"/>
    <w:rsid w:val="002A6CD2"/>
    <w:rsid w:val="002B4555"/>
    <w:rsid w:val="002C45EE"/>
    <w:rsid w:val="002C74DC"/>
    <w:rsid w:val="002D0EE5"/>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278A6"/>
    <w:rsid w:val="0033027D"/>
    <w:rsid w:val="00335C1D"/>
    <w:rsid w:val="00335FB2"/>
    <w:rsid w:val="0034337D"/>
    <w:rsid w:val="00344158"/>
    <w:rsid w:val="00350ED5"/>
    <w:rsid w:val="003541CA"/>
    <w:rsid w:val="0035444C"/>
    <w:rsid w:val="00355CB6"/>
    <w:rsid w:val="00357485"/>
    <w:rsid w:val="00374213"/>
    <w:rsid w:val="003821A0"/>
    <w:rsid w:val="00383A15"/>
    <w:rsid w:val="00384EAE"/>
    <w:rsid w:val="0038516D"/>
    <w:rsid w:val="0038535C"/>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E4C38"/>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5420"/>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715CA"/>
    <w:rsid w:val="00C7495D"/>
    <w:rsid w:val="00C77CE9"/>
    <w:rsid w:val="00C822CB"/>
    <w:rsid w:val="00C8794E"/>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66AEE"/>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1964</Words>
  <Characters>11199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Thomas Chapman</cp:lastModifiedBy>
  <cp:revision>6</cp:revision>
  <cp:lastPrinted>2000-02-29T10:31:00Z</cp:lastPrinted>
  <dcterms:created xsi:type="dcterms:W3CDTF">2024-09-11T08:07:00Z</dcterms:created>
  <dcterms:modified xsi:type="dcterms:W3CDTF">2024-09-11T08:13:00Z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